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6F2AAD" w14:textId="423D492E" w:rsidR="0091288A" w:rsidRDefault="00000000" w:rsidP="002E2115">
      <w:pPr>
        <w:spacing w:before="200" w:after="200" w:line="360" w:lineRule="auto"/>
        <w:ind w:left="-360" w:right="-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bCs/>
          <w:color w:val="3C4043"/>
          <w:sz w:val="40"/>
          <w:szCs w:val="40"/>
        </w:rPr>
        <w:t>Incident handler's journal</w:t>
      </w:r>
      <w:bookmarkStart w:id="0" w:name="_5yjsboxsps0d" w:colFirst="0" w:colLast="0"/>
      <w:bookmarkEnd w:id="0"/>
    </w:p>
    <w:tbl>
      <w:tblPr>
        <w:tblStyle w:val="a"/>
        <w:tblW w:w="10080" w:type="dxa"/>
        <w:tblInd w:w="-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8025"/>
      </w:tblGrid>
      <w:tr w:rsidR="0091288A" w14:paraId="709D77E0" w14:textId="77777777">
        <w:trPr>
          <w:trHeight w:val="420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4EE16" w14:textId="77777777" w:rsidR="0091288A" w:rsidRDefault="00000000">
            <w:pPr>
              <w:widowControl w:val="0"/>
              <w:spacing w:line="360" w:lineRule="auto"/>
              <w:rPr>
                <w:rFonts w:ascii="Google Sans" w:eastAsia="Google Sans" w:hAnsi="Google Sans" w:cs="Google Sans"/>
              </w:rPr>
            </w:pPr>
            <w:r>
              <w:rPr>
                <w:rFonts w:ascii="Google Sans" w:eastAsia="Google Sans" w:hAnsi="Google Sans" w:cs="Google Sans"/>
                <w:b/>
                <w:bCs/>
              </w:rPr>
              <w:t>Date:</w:t>
            </w:r>
            <w:r>
              <w:rPr>
                <w:rFonts w:ascii="Google Sans" w:eastAsia="Google Sans" w:hAnsi="Google Sans" w:cs="Google Sans"/>
              </w:rPr>
              <w:t xml:space="preserve"> 01/17/26</w:t>
            </w:r>
          </w:p>
        </w:tc>
        <w:tc>
          <w:tcPr>
            <w:tcW w:w="80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A785" w14:textId="6B8DE3F4" w:rsidR="0091288A" w:rsidRDefault="002E2115">
            <w:pPr>
              <w:widowControl w:val="0"/>
              <w:spacing w:line="360" w:lineRule="auto"/>
              <w:rPr>
                <w:rFonts w:ascii="Google Sans" w:eastAsia="Google Sans" w:hAnsi="Google Sans" w:cs="Google Sans"/>
                <w:b/>
                <w:bCs/>
              </w:rPr>
            </w:pPr>
            <w:r>
              <w:rPr>
                <w:rFonts w:ascii="Google Sans" w:eastAsia="Google Sans" w:hAnsi="Google Sans" w:cs="Google Sans"/>
                <w:b/>
                <w:bCs/>
              </w:rPr>
              <w:t xml:space="preserve">Entry: </w:t>
            </w:r>
            <w:r w:rsidR="00B0403C">
              <w:rPr>
                <w:rFonts w:ascii="Google Sans" w:eastAsia="Google Sans" w:hAnsi="Google Sans" w:cs="Google Sans"/>
                <w:b/>
                <w:bCs/>
              </w:rPr>
              <w:t>2</w:t>
            </w:r>
          </w:p>
        </w:tc>
      </w:tr>
      <w:tr w:rsidR="0091288A" w14:paraId="24FA5807" w14:textId="77777777">
        <w:trPr>
          <w:trHeight w:val="420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CAF0E" w14:textId="77777777" w:rsidR="0091288A" w:rsidRDefault="00000000">
            <w:pPr>
              <w:widowControl w:val="0"/>
              <w:spacing w:line="360" w:lineRule="auto"/>
              <w:rPr>
                <w:rFonts w:ascii="Google Sans" w:eastAsia="Google Sans" w:hAnsi="Google Sans" w:cs="Google Sans"/>
              </w:rPr>
            </w:pPr>
            <w:r>
              <w:rPr>
                <w:rFonts w:ascii="Google Sans" w:eastAsia="Google Sans" w:hAnsi="Google Sans" w:cs="Google Sans"/>
              </w:rPr>
              <w:t>Description</w:t>
            </w:r>
          </w:p>
        </w:tc>
        <w:tc>
          <w:tcPr>
            <w:tcW w:w="80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48E77" w14:textId="0B6FCF01" w:rsidR="0091288A" w:rsidRDefault="00B0403C">
            <w:pPr>
              <w:widowControl w:val="0"/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color w:val="434343"/>
              </w:rPr>
              <w:t>Analyzing a packet capture file</w:t>
            </w:r>
          </w:p>
        </w:tc>
      </w:tr>
      <w:tr w:rsidR="0091288A" w14:paraId="1D47E841" w14:textId="77777777">
        <w:trPr>
          <w:trHeight w:val="420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D47E" w14:textId="77777777" w:rsidR="0091288A" w:rsidRDefault="00000000">
            <w:pPr>
              <w:widowControl w:val="0"/>
              <w:spacing w:line="360" w:lineRule="auto"/>
              <w:rPr>
                <w:rFonts w:ascii="Google Sans" w:eastAsia="Google Sans" w:hAnsi="Google Sans" w:cs="Google Sans"/>
              </w:rPr>
            </w:pPr>
            <w:r>
              <w:rPr>
                <w:rFonts w:ascii="Google Sans" w:eastAsia="Google Sans" w:hAnsi="Google Sans" w:cs="Google Sans"/>
              </w:rPr>
              <w:t>Tool(s) used</w:t>
            </w:r>
          </w:p>
        </w:tc>
        <w:tc>
          <w:tcPr>
            <w:tcW w:w="80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B859" w14:textId="526BA9A9" w:rsidR="0091288A" w:rsidRDefault="00DE0A73">
            <w:pPr>
              <w:widowControl w:val="0"/>
              <w:spacing w:line="360" w:lineRule="auto"/>
              <w:rPr>
                <w:rFonts w:ascii="Google Sans" w:eastAsia="Google Sans" w:hAnsi="Google Sans" w:cs="Google Sans"/>
                <w:b/>
                <w:bCs/>
              </w:rPr>
            </w:pPr>
            <w:r>
              <w:rPr>
                <w:rFonts w:ascii="Google Sans" w:eastAsia="Google Sans" w:hAnsi="Google Sans" w:cs="Google Sans"/>
                <w:color w:val="434343"/>
              </w:rPr>
              <w:t xml:space="preserve">I used the network protocol analyzer which is Wireshark to analyze a network packet capture file. </w:t>
            </w:r>
            <w:r w:rsidR="00CC7094">
              <w:rPr>
                <w:rFonts w:ascii="Google Sans" w:eastAsia="Google Sans" w:hAnsi="Google Sans" w:cs="Google Sans"/>
                <w:color w:val="434343"/>
              </w:rPr>
              <w:t>The display filter was utilized to get specific information needed.</w:t>
            </w:r>
            <w:r w:rsidR="005D5883">
              <w:rPr>
                <w:rFonts w:ascii="Google Sans" w:eastAsia="Google Sans" w:hAnsi="Google Sans" w:cs="Google Sans"/>
                <w:color w:val="434343"/>
              </w:rPr>
              <w:t xml:space="preserve"> This tool is beneficial in detecting suspicious patterns in the network.</w:t>
            </w:r>
          </w:p>
        </w:tc>
      </w:tr>
      <w:tr w:rsidR="0091288A" w14:paraId="16C93FE5" w14:textId="77777777">
        <w:trPr>
          <w:trHeight w:val="1061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C8BF" w14:textId="77777777" w:rsidR="0091288A" w:rsidRDefault="00000000">
            <w:pPr>
              <w:widowControl w:val="0"/>
              <w:spacing w:line="360" w:lineRule="auto"/>
              <w:rPr>
                <w:rFonts w:ascii="Google Sans" w:eastAsia="Google Sans" w:hAnsi="Google Sans" w:cs="Google Sans"/>
              </w:rPr>
            </w:pPr>
            <w:r>
              <w:rPr>
                <w:rFonts w:ascii="Google Sans" w:eastAsia="Google Sans" w:hAnsi="Google Sans" w:cs="Google Sans"/>
              </w:rPr>
              <w:t xml:space="preserve">The 5 W's </w:t>
            </w:r>
          </w:p>
        </w:tc>
        <w:tc>
          <w:tcPr>
            <w:tcW w:w="80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497F" w14:textId="1D475EA8" w:rsidR="0091288A" w:rsidRDefault="00000000">
            <w:pPr>
              <w:numPr>
                <w:ilvl w:val="0"/>
                <w:numId w:val="1"/>
              </w:numPr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434343"/>
              </w:rPr>
              <w:t>Who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: </w:t>
            </w:r>
            <w:r w:rsidR="00DE0A73">
              <w:rPr>
                <w:rFonts w:ascii="Google Sans" w:eastAsia="Google Sans" w:hAnsi="Google Sans" w:cs="Google Sans"/>
                <w:color w:val="434343"/>
              </w:rPr>
              <w:t>N/A</w:t>
            </w:r>
          </w:p>
          <w:p w14:paraId="7FF78A43" w14:textId="013DB8C8" w:rsidR="0091288A" w:rsidRDefault="00000000">
            <w:pPr>
              <w:numPr>
                <w:ilvl w:val="0"/>
                <w:numId w:val="1"/>
              </w:numPr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434343"/>
              </w:rPr>
              <w:t>What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: </w:t>
            </w:r>
            <w:r w:rsidR="00DE0A73">
              <w:rPr>
                <w:rFonts w:ascii="Google Sans" w:eastAsia="Google Sans" w:hAnsi="Google Sans" w:cs="Google Sans"/>
                <w:color w:val="434343"/>
              </w:rPr>
              <w:t>N/A</w:t>
            </w:r>
          </w:p>
          <w:p w14:paraId="568039BA" w14:textId="1C906C75" w:rsidR="0091288A" w:rsidRDefault="00000000">
            <w:pPr>
              <w:numPr>
                <w:ilvl w:val="0"/>
                <w:numId w:val="1"/>
              </w:numPr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434343"/>
              </w:rPr>
              <w:t>When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: </w:t>
            </w:r>
            <w:r w:rsidR="00DE0A73">
              <w:rPr>
                <w:rFonts w:ascii="Google Sans" w:eastAsia="Google Sans" w:hAnsi="Google Sans" w:cs="Google Sans"/>
                <w:color w:val="434343"/>
              </w:rPr>
              <w:t>N/A</w:t>
            </w:r>
          </w:p>
          <w:p w14:paraId="10338B7C" w14:textId="3312FC3D" w:rsidR="0091288A" w:rsidRDefault="002E2115">
            <w:pPr>
              <w:numPr>
                <w:ilvl w:val="0"/>
                <w:numId w:val="1"/>
              </w:numPr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434343"/>
              </w:rPr>
              <w:t>Where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: </w:t>
            </w:r>
            <w:r w:rsidR="00DE0A73">
              <w:rPr>
                <w:rFonts w:ascii="Google Sans" w:eastAsia="Google Sans" w:hAnsi="Google Sans" w:cs="Google Sans"/>
                <w:color w:val="434343"/>
              </w:rPr>
              <w:t>N/A</w:t>
            </w:r>
          </w:p>
          <w:p w14:paraId="247AD1A4" w14:textId="6F3815F8" w:rsidR="0091288A" w:rsidRDefault="00000000">
            <w:pPr>
              <w:numPr>
                <w:ilvl w:val="0"/>
                <w:numId w:val="1"/>
              </w:numPr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434343"/>
              </w:rPr>
              <w:t>Why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: </w:t>
            </w:r>
            <w:r w:rsidR="00B0403C">
              <w:rPr>
                <w:rFonts w:ascii="Google Sans" w:eastAsia="Google Sans" w:hAnsi="Google Sans" w:cs="Google Sans"/>
                <w:color w:val="434343"/>
              </w:rPr>
              <w:t>N/A</w:t>
            </w:r>
          </w:p>
        </w:tc>
      </w:tr>
      <w:tr w:rsidR="0091288A" w14:paraId="1169AFEA" w14:textId="77777777">
        <w:trPr>
          <w:trHeight w:val="420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4FA53" w14:textId="77777777" w:rsidR="0091288A" w:rsidRDefault="00000000">
            <w:pPr>
              <w:widowControl w:val="0"/>
              <w:spacing w:line="360" w:lineRule="auto"/>
              <w:rPr>
                <w:rFonts w:ascii="Google Sans" w:eastAsia="Google Sans" w:hAnsi="Google Sans" w:cs="Google Sans"/>
              </w:rPr>
            </w:pPr>
            <w:r>
              <w:rPr>
                <w:rFonts w:ascii="Google Sans" w:eastAsia="Google Sans" w:hAnsi="Google Sans" w:cs="Google Sans"/>
              </w:rPr>
              <w:t>Additional notes</w:t>
            </w:r>
          </w:p>
        </w:tc>
        <w:tc>
          <w:tcPr>
            <w:tcW w:w="80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1C97" w14:textId="5456D85B" w:rsidR="0091288A" w:rsidRDefault="005D5883">
            <w:pPr>
              <w:widowControl w:val="0"/>
              <w:spacing w:line="360" w:lineRule="auto"/>
              <w:rPr>
                <w:rFonts w:ascii="Google Sans" w:eastAsia="Google Sans" w:hAnsi="Google Sans" w:cs="Google Sans"/>
                <w:color w:val="434343"/>
              </w:rPr>
            </w:pPr>
            <w:r>
              <w:rPr>
                <w:rFonts w:ascii="Google Sans" w:eastAsia="Google Sans" w:hAnsi="Google Sans" w:cs="Google Sans"/>
                <w:color w:val="434343"/>
              </w:rPr>
              <w:t xml:space="preserve">The graphical user interface of Wireshark helps make its navigation easier. The color coding for the protocols </w:t>
            </w:r>
            <w:r w:rsidR="002F42C4">
              <w:rPr>
                <w:rFonts w:ascii="Google Sans" w:eastAsia="Google Sans" w:hAnsi="Google Sans" w:cs="Google Sans"/>
                <w:color w:val="434343"/>
              </w:rPr>
              <w:t>is</w:t>
            </w:r>
            <w:r>
              <w:rPr>
                <w:rFonts w:ascii="Google Sans" w:eastAsia="Google Sans" w:hAnsi="Google Sans" w:cs="Google Sans"/>
                <w:color w:val="434343"/>
              </w:rPr>
              <w:t xml:space="preserve"> also helpful.</w:t>
            </w:r>
          </w:p>
        </w:tc>
      </w:tr>
    </w:tbl>
    <w:p w14:paraId="1E8E5C95" w14:textId="77777777" w:rsidR="0091288A" w:rsidRDefault="0091288A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</w:p>
    <w:p w14:paraId="568278EC" w14:textId="77777777" w:rsidR="0091288A" w:rsidRDefault="00000000">
      <w:pPr>
        <w:spacing w:after="200" w:line="360" w:lineRule="auto"/>
        <w:ind w:left="-360" w:right="-360"/>
      </w:pPr>
      <w:r>
        <w:pict w14:anchorId="2658F14C">
          <v:rect id="_x0000_i1026" style="width:0;height:1.5pt" o:hralign="center" o:bullet="t" o:hrstd="t" o:hr="t" fillcolor="#a0a0a0" stroked="f"/>
        </w:pict>
      </w:r>
    </w:p>
    <w:p w14:paraId="3EF77A3E" w14:textId="062CF5EA" w:rsidR="00365CB4" w:rsidRDefault="00365CB4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</w:p>
    <w:p w14:paraId="3EDD8F5B" w14:textId="511907A3" w:rsidR="00B16DF8" w:rsidRDefault="00F7449C" w:rsidP="00B16DF8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 w:rsidRPr="00F7449C">
        <w:rPr>
          <w:rFonts w:ascii="Google Sans" w:eastAsia="Google Sans" w:hAnsi="Google Sans" w:cs="Google Sans"/>
          <w:noProof/>
        </w:rPr>
        <w:lastRenderedPageBreak/>
        <w:drawing>
          <wp:inline distT="0" distB="0" distL="0" distR="0" wp14:anchorId="67EC6968" wp14:editId="1D345A31">
            <wp:extent cx="5943600" cy="2945130"/>
            <wp:effectExtent l="0" t="0" r="0" b="7620"/>
            <wp:docPr id="111177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798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1B1" w14:textId="7F677E3F" w:rsidR="000402E3" w:rsidRDefault="005D407F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Using Wireshark,</w:t>
      </w:r>
      <w:r w:rsidR="00B16DF8">
        <w:rPr>
          <w:rFonts w:ascii="Google Sans" w:eastAsia="Google Sans" w:hAnsi="Google Sans" w:cs="Google Sans"/>
        </w:rPr>
        <w:t xml:space="preserve"> the network packet capture file</w:t>
      </w:r>
      <w:r>
        <w:rPr>
          <w:rFonts w:ascii="Google Sans" w:eastAsia="Google Sans" w:hAnsi="Google Sans" w:cs="Google Sans"/>
        </w:rPr>
        <w:t xml:space="preserve"> was analyzed</w:t>
      </w:r>
      <w:r w:rsidR="00B16DF8">
        <w:rPr>
          <w:rFonts w:ascii="Google Sans" w:eastAsia="Google Sans" w:hAnsi="Google Sans" w:cs="Google Sans"/>
        </w:rPr>
        <w:t xml:space="preserve">. </w:t>
      </w:r>
      <w:r>
        <w:rPr>
          <w:rFonts w:ascii="Google Sans" w:eastAsia="Google Sans" w:hAnsi="Google Sans" w:cs="Google Sans"/>
        </w:rPr>
        <w:t xml:space="preserve">I </w:t>
      </w:r>
      <w:r w:rsidR="000402E3">
        <w:rPr>
          <w:rFonts w:ascii="Google Sans" w:eastAsia="Google Sans" w:hAnsi="Google Sans" w:cs="Google Sans"/>
        </w:rPr>
        <w:t xml:space="preserve">placed </w:t>
      </w:r>
      <w:proofErr w:type="spellStart"/>
      <w:r>
        <w:rPr>
          <w:rFonts w:ascii="Google Sans" w:eastAsia="Google Sans" w:hAnsi="Google Sans" w:cs="Google Sans"/>
          <w:b/>
          <w:bCs/>
        </w:rPr>
        <w:t>udp.port</w:t>
      </w:r>
      <w:proofErr w:type="spellEnd"/>
      <w:r>
        <w:rPr>
          <w:rFonts w:ascii="Google Sans" w:eastAsia="Google Sans" w:hAnsi="Google Sans" w:cs="Google Sans"/>
          <w:b/>
          <w:bCs/>
        </w:rPr>
        <w:t xml:space="preserve"> == 53 </w:t>
      </w:r>
      <w:r w:rsidR="000402E3">
        <w:rPr>
          <w:rFonts w:ascii="Google Sans" w:eastAsia="Google Sans" w:hAnsi="Google Sans" w:cs="Google Sans"/>
        </w:rPr>
        <w:t xml:space="preserve">in the display filter which is the port used by DNS packets </w:t>
      </w:r>
      <w:r w:rsidR="00FE095A">
        <w:rPr>
          <w:rFonts w:ascii="Google Sans" w:eastAsia="Google Sans" w:hAnsi="Google Sans" w:cs="Google Sans"/>
        </w:rPr>
        <w:t>to</w:t>
      </w:r>
      <w:r w:rsidR="000402E3">
        <w:rPr>
          <w:rFonts w:ascii="Google Sans" w:eastAsia="Google Sans" w:hAnsi="Google Sans" w:cs="Google Sans"/>
        </w:rPr>
        <w:t xml:space="preserve"> examine it. </w:t>
      </w:r>
    </w:p>
    <w:p w14:paraId="5ED58E89" w14:textId="77777777" w:rsidR="000402E3" w:rsidRDefault="000402E3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 w:rsidRPr="00F7449C">
        <w:rPr>
          <w:rFonts w:ascii="Google Sans" w:eastAsia="Google Sans" w:hAnsi="Google Sans" w:cs="Google Sans"/>
          <w:noProof/>
        </w:rPr>
        <w:drawing>
          <wp:inline distT="0" distB="0" distL="0" distR="0" wp14:anchorId="6391C094" wp14:editId="1954799D">
            <wp:extent cx="5943600" cy="3053080"/>
            <wp:effectExtent l="0" t="0" r="0" b="0"/>
            <wp:docPr id="1718197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9759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7430" w14:textId="58BB28DF" w:rsidR="000402E3" w:rsidRDefault="000402E3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opened the first packet to check for its details. Under the </w:t>
      </w:r>
      <w:r w:rsidR="00FE095A">
        <w:rPr>
          <w:rFonts w:ascii="Google Sans" w:eastAsia="Google Sans" w:hAnsi="Google Sans" w:cs="Google Sans"/>
          <w:b/>
          <w:bCs/>
        </w:rPr>
        <w:t>Q</w:t>
      </w:r>
      <w:r w:rsidRPr="00FE095A">
        <w:rPr>
          <w:rFonts w:ascii="Google Sans" w:eastAsia="Google Sans" w:hAnsi="Google Sans" w:cs="Google Sans"/>
          <w:b/>
          <w:bCs/>
        </w:rPr>
        <w:t>ueries</w:t>
      </w:r>
      <w:r>
        <w:rPr>
          <w:rFonts w:ascii="Google Sans" w:eastAsia="Google Sans" w:hAnsi="Google Sans" w:cs="Google Sans"/>
        </w:rPr>
        <w:t xml:space="preserve"> portion of the </w:t>
      </w:r>
      <w:r w:rsidRPr="00FE095A">
        <w:rPr>
          <w:rFonts w:ascii="Google Sans" w:eastAsia="Google Sans" w:hAnsi="Google Sans" w:cs="Google Sans"/>
          <w:b/>
          <w:bCs/>
        </w:rPr>
        <w:t xml:space="preserve">Domain </w:t>
      </w:r>
      <w:r w:rsidR="00FE095A" w:rsidRPr="00FE095A">
        <w:rPr>
          <w:rFonts w:ascii="Google Sans" w:eastAsia="Google Sans" w:hAnsi="Google Sans" w:cs="Google Sans"/>
          <w:b/>
          <w:bCs/>
        </w:rPr>
        <w:t>Name System</w:t>
      </w:r>
      <w:r w:rsidRPr="00FE095A">
        <w:rPr>
          <w:rFonts w:ascii="Google Sans" w:eastAsia="Google Sans" w:hAnsi="Google Sans" w:cs="Google Sans"/>
          <w:b/>
          <w:bCs/>
        </w:rPr>
        <w:t xml:space="preserve"> (query)</w:t>
      </w:r>
      <w:r>
        <w:rPr>
          <w:rFonts w:ascii="Google Sans" w:eastAsia="Google Sans" w:hAnsi="Google Sans" w:cs="Google Sans"/>
        </w:rPr>
        <w:t xml:space="preserve"> showed </w:t>
      </w:r>
      <w:r w:rsidR="00FE095A">
        <w:rPr>
          <w:rFonts w:ascii="Google Sans" w:eastAsia="Google Sans" w:hAnsi="Google Sans" w:cs="Google Sans"/>
        </w:rPr>
        <w:t xml:space="preserve">that the domain being queried was </w:t>
      </w:r>
      <w:r w:rsidR="00FE095A">
        <w:rPr>
          <w:rFonts w:ascii="Google Sans" w:eastAsia="Google Sans" w:hAnsi="Google Sans" w:cs="Google Sans"/>
          <w:b/>
          <w:bCs/>
        </w:rPr>
        <w:t>opensource.google.com</w:t>
      </w:r>
      <w:r w:rsidR="00FE095A">
        <w:rPr>
          <w:rFonts w:ascii="Google Sans" w:eastAsia="Google Sans" w:hAnsi="Google Sans" w:cs="Google Sans"/>
        </w:rPr>
        <w:t>.</w:t>
      </w:r>
    </w:p>
    <w:p w14:paraId="4B93106D" w14:textId="77777777" w:rsidR="002D2D4E" w:rsidRDefault="002D2D4E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</w:p>
    <w:p w14:paraId="212A722F" w14:textId="61580F74" w:rsidR="002D2D4E" w:rsidRDefault="007122ED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 w:rsidRPr="007122ED">
        <w:rPr>
          <w:rFonts w:ascii="Google Sans" w:eastAsia="Google Sans" w:hAnsi="Google Sans" w:cs="Google Sans"/>
          <w:noProof/>
        </w:rPr>
        <w:lastRenderedPageBreak/>
        <w:drawing>
          <wp:inline distT="0" distB="0" distL="0" distR="0" wp14:anchorId="0A55C10A" wp14:editId="2BF9E69F">
            <wp:extent cx="5943600" cy="2945130"/>
            <wp:effectExtent l="0" t="0" r="0" b="7620"/>
            <wp:docPr id="118478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86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71D" w14:textId="685A3777" w:rsidR="00AE4592" w:rsidRDefault="00AE4592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now placed </w:t>
      </w:r>
      <w:proofErr w:type="spellStart"/>
      <w:r>
        <w:rPr>
          <w:rFonts w:ascii="Google Sans" w:eastAsia="Google Sans" w:hAnsi="Google Sans" w:cs="Google Sans"/>
          <w:b/>
          <w:bCs/>
        </w:rPr>
        <w:t>tcp.port</w:t>
      </w:r>
      <w:proofErr w:type="spellEnd"/>
      <w:r>
        <w:rPr>
          <w:rFonts w:ascii="Google Sans" w:eastAsia="Google Sans" w:hAnsi="Google Sans" w:cs="Google Sans"/>
          <w:b/>
          <w:bCs/>
        </w:rPr>
        <w:t xml:space="preserve"> == 80 </w:t>
      </w:r>
      <w:r>
        <w:rPr>
          <w:rFonts w:ascii="Google Sans" w:eastAsia="Google Sans" w:hAnsi="Google Sans" w:cs="Google Sans"/>
        </w:rPr>
        <w:t>in the display filter which is the port used by TCP packets to examine it.</w:t>
      </w:r>
      <w:r w:rsidR="007122ED">
        <w:rPr>
          <w:rFonts w:ascii="Google Sans" w:eastAsia="Google Sans" w:hAnsi="Google Sans" w:cs="Google Sans"/>
        </w:rPr>
        <w:t xml:space="preserve"> The protocols used when the user makes </w:t>
      </w:r>
      <w:r w:rsidR="00CC7094">
        <w:rPr>
          <w:rFonts w:ascii="Google Sans" w:eastAsia="Google Sans" w:hAnsi="Google Sans" w:cs="Google Sans"/>
        </w:rPr>
        <w:t>the connection to the website are also shown such as the TCP and HTTP.</w:t>
      </w:r>
    </w:p>
    <w:p w14:paraId="0C128B52" w14:textId="785C7B45" w:rsidR="002D2D4E" w:rsidRDefault="00CC0004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 w:rsidRPr="00CC0004">
        <w:rPr>
          <w:rFonts w:ascii="Google Sans" w:eastAsia="Google Sans" w:hAnsi="Google Sans" w:cs="Google Sans"/>
          <w:noProof/>
        </w:rPr>
        <w:drawing>
          <wp:inline distT="0" distB="0" distL="0" distR="0" wp14:anchorId="0EF20081" wp14:editId="2F974500">
            <wp:extent cx="5943600" cy="2845510"/>
            <wp:effectExtent l="0" t="0" r="0" b="0"/>
            <wp:docPr id="39407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0709" name=""/>
                    <pic:cNvPicPr/>
                  </pic:nvPicPr>
                  <pic:blipFill rotWithShape="1">
                    <a:blip r:embed="rId10"/>
                    <a:srcRect b="6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142F0" w14:textId="6A5CD01A" w:rsidR="002E2115" w:rsidRPr="005D5883" w:rsidRDefault="00AE4592" w:rsidP="005D5883">
      <w:pPr>
        <w:spacing w:after="200" w:line="360" w:lineRule="auto"/>
        <w:ind w:left="-360" w:right="-36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opened the first packet to check for its details. The source and destination IP address</w:t>
      </w:r>
      <w:r w:rsidR="007122ED">
        <w:rPr>
          <w:rFonts w:ascii="Google Sans" w:eastAsia="Google Sans" w:hAnsi="Google Sans" w:cs="Google Sans"/>
        </w:rPr>
        <w:t xml:space="preserve">es can be seen on the </w:t>
      </w:r>
      <w:r w:rsidR="007122ED">
        <w:rPr>
          <w:rFonts w:ascii="Google Sans" w:eastAsia="Google Sans" w:hAnsi="Google Sans" w:cs="Google Sans"/>
          <w:b/>
          <w:bCs/>
        </w:rPr>
        <w:t xml:space="preserve">Internet Protocol Version 4 </w:t>
      </w:r>
      <w:r w:rsidR="007122ED">
        <w:rPr>
          <w:rFonts w:ascii="Google Sans" w:eastAsia="Google Sans" w:hAnsi="Google Sans" w:cs="Google Sans"/>
        </w:rPr>
        <w:t>section.</w:t>
      </w:r>
      <w:r w:rsidR="00CC0004">
        <w:rPr>
          <w:rFonts w:ascii="Google Sans" w:eastAsia="Google Sans" w:hAnsi="Google Sans" w:cs="Google Sans"/>
        </w:rPr>
        <w:t xml:space="preserve"> </w:t>
      </w:r>
      <w:r w:rsidR="005D5883">
        <w:rPr>
          <w:rFonts w:ascii="Google Sans" w:eastAsia="Google Sans" w:hAnsi="Google Sans" w:cs="Google Sans"/>
        </w:rPr>
        <w:t xml:space="preserve">The </w:t>
      </w:r>
      <w:r w:rsidR="005D5883">
        <w:rPr>
          <w:rFonts w:ascii="Google Sans" w:eastAsia="Google Sans" w:hAnsi="Google Sans" w:cs="Google Sans"/>
          <w:b/>
          <w:bCs/>
        </w:rPr>
        <w:t xml:space="preserve">Ack </w:t>
      </w:r>
      <w:r w:rsidR="005D5883">
        <w:rPr>
          <w:rFonts w:ascii="Google Sans" w:eastAsia="Google Sans" w:hAnsi="Google Sans" w:cs="Google Sans"/>
        </w:rPr>
        <w:t>flag can also be seen which ensures connection between the systems.</w:t>
      </w:r>
    </w:p>
    <w:sectPr w:rsidR="002E2115" w:rsidRPr="005D5883"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106D2C" w14:textId="77777777" w:rsidR="007D77BC" w:rsidRDefault="007D77BC">
      <w:pPr>
        <w:spacing w:line="240" w:lineRule="auto"/>
      </w:pPr>
      <w:r>
        <w:separator/>
      </w:r>
    </w:p>
  </w:endnote>
  <w:endnote w:type="continuationSeparator" w:id="0">
    <w:p w14:paraId="36E5A365" w14:textId="77777777" w:rsidR="007D77BC" w:rsidRDefault="007D77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0219C7BE-F7CE-4FA6-838C-92409600D784}"/>
    <w:embedBold r:id="rId2" w:fontKey="{22D04421-75B2-4F24-B693-5AC85201C5B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0A42960E-6EE4-42CC-A83E-1FF19FDF76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6706B6A-2D96-4722-8383-ABEA924048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FF2BC01-48F6-4EC1-B858-7BC0B3E9EF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B5059" w14:textId="49027F19" w:rsidR="002E2115" w:rsidRDefault="002E211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FD2C6EF" wp14:editId="356C7B55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207645" cy="297180"/>
              <wp:effectExtent l="0" t="0" r="1905" b="0"/>
              <wp:wrapNone/>
              <wp:docPr id="366902271" name="Text Box 2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645" cy="297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7434E3" w14:textId="151DC381" w:rsidR="002E2115" w:rsidRPr="002E2115" w:rsidRDefault="002E2115" w:rsidP="002E2115">
                          <w:pPr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</w:pPr>
                          <w:r w:rsidRPr="002E2115"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D2C6E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" style="position:absolute;margin-left:0;margin-top:0;width:16.35pt;height:23.4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" filled="f" stroked="f">
              <v:textbox style="mso-fit-shape-to-text:t" inset="0,0,0,15pt">
                <w:txbxContent>
                  <w:p w14:paraId="507434E3" w14:textId="151DC381" w:rsidR="002E2115" w:rsidRPr="002E2115" w:rsidRDefault="002E2115" w:rsidP="002E2115">
                    <w:pPr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</w:pPr>
                    <w:r w:rsidRPr="002E2115"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4D107" w14:textId="0C72F3E7" w:rsidR="002E2115" w:rsidRDefault="002E211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1039399" wp14:editId="148EB833">
              <wp:simplePos x="915035" y="944118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207645" cy="297180"/>
              <wp:effectExtent l="0" t="0" r="1905" b="0"/>
              <wp:wrapNone/>
              <wp:docPr id="375398549" name="Text Box 3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645" cy="297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7910AC" w14:textId="25816469" w:rsidR="002E2115" w:rsidRPr="002E2115" w:rsidRDefault="002E2115" w:rsidP="002E2115">
                          <w:pPr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</w:pPr>
                          <w:r w:rsidRPr="002E2115"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03939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" style="position:absolute;margin-left:0;margin-top:0;width:16.35pt;height:23.4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" filled="f" stroked="f">
              <v:textbox style="mso-fit-shape-to-text:t" inset="0,0,0,15pt">
                <w:txbxContent>
                  <w:p w14:paraId="1E7910AC" w14:textId="25816469" w:rsidR="002E2115" w:rsidRPr="002E2115" w:rsidRDefault="002E2115" w:rsidP="002E2115">
                    <w:pPr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</w:pPr>
                    <w:r w:rsidRPr="002E2115"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9B9AA" w14:textId="0BD07297" w:rsidR="0091288A" w:rsidRDefault="002E2115"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6C8C812" wp14:editId="7A3EEA6B">
              <wp:simplePos x="914400" y="941705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207645" cy="297180"/>
              <wp:effectExtent l="0" t="0" r="1905" b="0"/>
              <wp:wrapNone/>
              <wp:docPr id="1518630824" name="Text Box 1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645" cy="297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9B15B1" w14:textId="099C22F0" w:rsidR="002E2115" w:rsidRPr="002E2115" w:rsidRDefault="002E2115" w:rsidP="002E2115">
                          <w:pPr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</w:pPr>
                          <w:r w:rsidRPr="002E2115">
                            <w:rPr>
                              <w:rFonts w:ascii="Aptos" w:eastAsia="Aptos" w:hAnsi="Aptos" w:cs="Aptos"/>
                              <w:noProof/>
                              <w:color w:val="626469"/>
                              <w:sz w:val="12"/>
                              <w:szCs w:val="12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C8C81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" style="position:absolute;margin-left:0;margin-top:0;width:16.35pt;height:23.4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" filled="f" stroked="f">
              <v:textbox style="mso-fit-shape-to-text:t" inset="0,0,0,15pt">
                <w:txbxContent>
                  <w:p w14:paraId="659B15B1" w14:textId="099C22F0" w:rsidR="002E2115" w:rsidRPr="002E2115" w:rsidRDefault="002E2115" w:rsidP="002E2115">
                    <w:pPr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</w:pPr>
                    <w:r w:rsidRPr="002E2115">
                      <w:rPr>
                        <w:rFonts w:ascii="Aptos" w:eastAsia="Aptos" w:hAnsi="Aptos" w:cs="Aptos"/>
                        <w:noProof/>
                        <w:color w:val="626469"/>
                        <w:sz w:val="12"/>
                        <w:szCs w:val="12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ABF611" w14:textId="77777777" w:rsidR="007D77BC" w:rsidRDefault="007D77BC">
      <w:pPr>
        <w:spacing w:line="240" w:lineRule="auto"/>
      </w:pPr>
      <w:r>
        <w:separator/>
      </w:r>
    </w:p>
  </w:footnote>
  <w:footnote w:type="continuationSeparator" w:id="0">
    <w:p w14:paraId="59BCC98B" w14:textId="77777777" w:rsidR="007D77BC" w:rsidRDefault="007D77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B97B36" w14:textId="77777777" w:rsidR="0091288A" w:rsidRDefault="0091288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9AC096" w14:textId="77777777" w:rsidR="0091288A" w:rsidRDefault="00000000">
    <w:r>
      <w:rPr>
        <w:noProof/>
      </w:rPr>
      <w:drawing>
        <wp:inline distT="19050" distB="19050" distL="19050" distR="19050" wp14:anchorId="3CEFD5CC" wp14:editId="57E9D3D7">
          <wp:extent cx="820591" cy="642938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0591" cy="642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7" style="width:0;height:1.5pt" o:hralign="center" o:bullet="t" o:hrstd="t" o:hr="t" fillcolor="#a0a0a0" stroked="f"/>
    </w:pict>
  </w:numPicBullet>
  <w:abstractNum w:abstractNumId="0" w15:restartNumberingAfterBreak="0">
    <w:nsid w:val="06BD1DEE"/>
    <w:multiLevelType w:val="multilevel"/>
    <w:tmpl w:val="6794F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60348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288A"/>
    <w:rsid w:val="000402E3"/>
    <w:rsid w:val="002509E2"/>
    <w:rsid w:val="002D2D4E"/>
    <w:rsid w:val="002E2115"/>
    <w:rsid w:val="002F42C4"/>
    <w:rsid w:val="00365CB4"/>
    <w:rsid w:val="00373DAE"/>
    <w:rsid w:val="005D407F"/>
    <w:rsid w:val="005D5883"/>
    <w:rsid w:val="007122ED"/>
    <w:rsid w:val="0077660A"/>
    <w:rsid w:val="007D77BC"/>
    <w:rsid w:val="0091288A"/>
    <w:rsid w:val="00973907"/>
    <w:rsid w:val="00AE4592"/>
    <w:rsid w:val="00AF30D4"/>
    <w:rsid w:val="00B0403C"/>
    <w:rsid w:val="00B16DF8"/>
    <w:rsid w:val="00B249BD"/>
    <w:rsid w:val="00CC0004"/>
    <w:rsid w:val="00CC7094"/>
    <w:rsid w:val="00CF210A"/>
    <w:rsid w:val="00DE0A73"/>
    <w:rsid w:val="00F7449C"/>
    <w:rsid w:val="00FE0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0EC9C"/>
  <w15:docId w15:val="{BFB2250F-CFB3-4924-99BC-2E8F622EA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PH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paragraph" w:styleId="Footer">
    <w:name w:val="footer"/>
    <w:basedOn w:val="Normal"/>
    <w:link w:val="FooterChar"/>
    <w:uiPriority w:val="99"/>
    <w:unhideWhenUsed/>
    <w:rsid w:val="002E211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2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23507802-f8e4-4e38-829c-ac8ea9b241e4}" enabled="1" method="Privileged" siteId="{6e51e1ad-c54b-4b39-b598-0ffe9ae68fef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3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Dale ARARACAP</cp:lastModifiedBy>
  <cp:revision>4</cp:revision>
  <dcterms:created xsi:type="dcterms:W3CDTF">2026-01-24T05:36:00Z</dcterms:created>
  <dcterms:modified xsi:type="dcterms:W3CDTF">2026-02-03T20:03:00Z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5a8477a8,15de7bff,16602095</vt:lpwstr>
  </property>
  <property fmtid="{D5CDD505-2E9C-101B-9397-08002B2CF9AE}" pid="3" name="ClassificationContentMarkingFooterFontProps">
    <vt:lpwstr>#626469,6,Aptos</vt:lpwstr>
  </property>
  <property fmtid="{D5CDD505-2E9C-101B-9397-08002B2CF9AE}" pid="4" name="ClassificationContentMarkingFooterText">
    <vt:lpwstr>Public</vt:lpwstr>
  </property>
</Properties>
</file>